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5C61A8">
        <w:rPr>
          <w:rFonts w:ascii="Times New Roman" w:hAnsi="Times New Roman" w:cs="Times New Roman"/>
          <w:sz w:val="28"/>
          <w:szCs w:val="28"/>
        </w:rPr>
        <w:t>УТВЕРЖДАЮ</w:t>
      </w:r>
    </w:p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5C61A8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gramStart"/>
      <w:r w:rsidRPr="005C61A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5C61A8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61A8">
        <w:rPr>
          <w:rFonts w:ascii="Times New Roman" w:hAnsi="Times New Roman" w:cs="Times New Roman"/>
          <w:sz w:val="28"/>
          <w:szCs w:val="28"/>
        </w:rPr>
        <w:t>Лукская</w:t>
      </w:r>
      <w:proofErr w:type="spellEnd"/>
      <w:r w:rsidRPr="005C61A8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proofErr w:type="spellStart"/>
      <w:r w:rsidRPr="005C61A8"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 w:rsidRPr="005C61A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5C61A8">
        <w:rPr>
          <w:rFonts w:ascii="Times New Roman" w:hAnsi="Times New Roman" w:cs="Times New Roman"/>
          <w:sz w:val="28"/>
          <w:szCs w:val="28"/>
        </w:rPr>
        <w:t>_________  А.Н. Соловьёв</w:t>
      </w:r>
    </w:p>
    <w:p w:rsidR="005C61A8" w:rsidRPr="005C61A8" w:rsidRDefault="005C61A8" w:rsidP="005C61A8">
      <w:pPr>
        <w:spacing w:after="0" w:line="240" w:lineRule="auto"/>
        <w:ind w:left="11624"/>
        <w:rPr>
          <w:rFonts w:ascii="Times New Roman" w:hAnsi="Times New Roman" w:cs="Times New Roman"/>
          <w:sz w:val="28"/>
          <w:szCs w:val="28"/>
        </w:rPr>
      </w:pPr>
      <w:r w:rsidRPr="005C61A8">
        <w:rPr>
          <w:rFonts w:ascii="Times New Roman" w:hAnsi="Times New Roman" w:cs="Times New Roman"/>
          <w:sz w:val="28"/>
          <w:szCs w:val="28"/>
        </w:rPr>
        <w:t>_____________20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91558E" w:rsidRDefault="0091558E" w:rsidP="00E6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62DE3">
        <w:rPr>
          <w:rFonts w:ascii="Times New Roman" w:hAnsi="Times New Roman" w:cs="Times New Roman"/>
          <w:b/>
          <w:bCs/>
          <w:sz w:val="28"/>
          <w:szCs w:val="28"/>
        </w:rPr>
        <w:t>рограмма инновационной деятельности</w:t>
      </w:r>
    </w:p>
    <w:p w:rsidR="0091558E" w:rsidRDefault="0091558E" w:rsidP="00E6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DE3">
        <w:rPr>
          <w:rFonts w:ascii="Times New Roman" w:hAnsi="Times New Roman" w:cs="Times New Roman"/>
          <w:b/>
          <w:bCs/>
          <w:sz w:val="28"/>
          <w:szCs w:val="28"/>
        </w:rPr>
        <w:t xml:space="preserve">«Внедрение модели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Республиканского инновационного центра как компонента единого образовательного</w:t>
      </w:r>
    </w:p>
    <w:p w:rsidR="0091558E" w:rsidRDefault="0091558E" w:rsidP="00E6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пространства</w:t>
      </w:r>
      <w:r w:rsidRPr="00E62DE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>«Формирование национального самосознания участников образовательного процесса на основе культу</w:t>
      </w:r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>ного наследия» государственного учреждения образования «</w:t>
      </w:r>
      <w:proofErr w:type="spellStart"/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>Лукская</w:t>
      </w:r>
      <w:proofErr w:type="spellEnd"/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 xml:space="preserve"> средняя школа </w:t>
      </w:r>
      <w:proofErr w:type="spellStart"/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>Жлобинского</w:t>
      </w:r>
      <w:proofErr w:type="spellEnd"/>
      <w:r w:rsidR="005C61A8" w:rsidRPr="005C61A8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C61A8" w:rsidRDefault="005C61A8" w:rsidP="00E6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118"/>
        <w:gridCol w:w="2410"/>
        <w:gridCol w:w="2410"/>
        <w:gridCol w:w="2551"/>
        <w:gridCol w:w="1985"/>
        <w:gridCol w:w="1842"/>
      </w:tblGrid>
      <w:tr w:rsidR="0091558E" w:rsidRPr="00035CED">
        <w:tc>
          <w:tcPr>
            <w:tcW w:w="1560" w:type="dxa"/>
            <w:vMerge w:val="restart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Этап/срок реализации</w:t>
            </w:r>
          </w:p>
        </w:tc>
        <w:tc>
          <w:tcPr>
            <w:tcW w:w="14316" w:type="dxa"/>
            <w:gridSpan w:val="6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направления</w:t>
            </w:r>
          </w:p>
        </w:tc>
      </w:tr>
      <w:tr w:rsidR="0091558E" w:rsidRPr="00035CED">
        <w:tc>
          <w:tcPr>
            <w:tcW w:w="1560" w:type="dxa"/>
            <w:vMerge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Организационно-управленческое обеспеч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Информационно-аналитическое обеспечение</w:t>
            </w:r>
          </w:p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Научно-методическое обе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печение</w:t>
            </w:r>
          </w:p>
        </w:tc>
        <w:tc>
          <w:tcPr>
            <w:tcW w:w="2551" w:type="dxa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842" w:type="dxa"/>
          </w:tcPr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91558E" w:rsidRPr="00035CED">
        <w:tc>
          <w:tcPr>
            <w:tcW w:w="156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тельный (январь 2015-сентябрь 2015) </w:t>
            </w:r>
          </w:p>
          <w:p w:rsidR="0091558E" w:rsidRPr="00035CED" w:rsidRDefault="0091558E" w:rsidP="00035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1.Формирование колле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тивного субъекта управл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ния инновационной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тельностью: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-определение направления инновационной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 на основе проблемного анализа;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-формирование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онной команды;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-разработка идеологии и стратегии деятельности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дагогического коллектива в условиях реализации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вации. 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2.Внесение корректив в Программу развития учр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ждения образования, </w:t>
            </w:r>
            <w:proofErr w:type="gram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сирующих</w:t>
            </w:r>
            <w:proofErr w:type="gram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план реализации инновации.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3.Оформление документов (локальных нормативных актов) для получения ст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туса – учреждение образ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вания, реализующее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вационный проект, и орг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инновационной деятельности. 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Разработка системы ст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мулирования и материал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ного поощрения педагогов, участников инновационной деятельности.</w:t>
            </w:r>
          </w:p>
        </w:tc>
        <w:tc>
          <w:tcPr>
            <w:tcW w:w="2410" w:type="dxa"/>
          </w:tcPr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педагог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ческой деятельности учреждения образ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вания (за 3 года) и выявление проблем реализации образ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вательного процесса.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2.Популяризация инновационной идеи в рамках информ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поля у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реждения образов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ния, региона.</w:t>
            </w:r>
          </w:p>
          <w:p w:rsidR="0091558E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3.Составление и представление анн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тированных списков научной и научно-методической лит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ратуры по теме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5C61A8" w:rsidRPr="00035CED" w:rsidRDefault="005C61A8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61A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методических разработок по теме проекта</w:t>
            </w:r>
          </w:p>
        </w:tc>
        <w:tc>
          <w:tcPr>
            <w:tcW w:w="2410" w:type="dxa"/>
          </w:tcPr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1.Консультационная помощь педагогич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скому коллективу в выборе 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ной идеи для разр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шения вывяленных проблем.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2.Разработка совм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стно с консульта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том инновационной модели, технологии и программы ее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3.Выявление рисков реализации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проекта, определение мер по их предотвращению.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1.Обсуждение 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нятие педагогическим коллективом идеи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обходимых и целен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правленных нововв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дений в деятельность учреждения образов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2.Осмысление теории и практики предсто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щей инновационной деятельности.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3.Обсуждение рисков реализации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онного проекта и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тей их предотвращ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91558E" w:rsidRDefault="005C61A8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1A8">
              <w:rPr>
                <w:rFonts w:ascii="Times New Roman" w:hAnsi="Times New Roman" w:cs="Times New Roman"/>
                <w:sz w:val="24"/>
                <w:szCs w:val="24"/>
              </w:rPr>
              <w:t xml:space="preserve">4. ИМС «О задачах </w:t>
            </w:r>
            <w:r w:rsidRPr="005C6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</w:t>
            </w:r>
            <w:r w:rsidRPr="005C61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61A8">
              <w:rPr>
                <w:rFonts w:ascii="Times New Roman" w:hAnsi="Times New Roman" w:cs="Times New Roman"/>
                <w:sz w:val="24"/>
                <w:szCs w:val="24"/>
              </w:rPr>
              <w:t>лектива по внедрению инновационной де</w:t>
            </w:r>
            <w:r w:rsidRPr="005C61A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61A8"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  <w:p w:rsidR="004E6181" w:rsidRPr="00035CED" w:rsidRDefault="004E6181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ИМС «Изучение нормативно-правовой базы по осуществл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нию инновационной деятельности»</w:t>
            </w:r>
          </w:p>
          <w:p w:rsidR="0091558E" w:rsidRPr="00035CED" w:rsidRDefault="004E6181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61A8" w:rsidRPr="005C61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 по самообразованию п</w:t>
            </w:r>
            <w:r w:rsidR="005C61A8" w:rsidRPr="005C61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61A8" w:rsidRPr="005C61A8">
              <w:rPr>
                <w:rFonts w:ascii="Times New Roman" w:hAnsi="Times New Roman" w:cs="Times New Roman"/>
                <w:sz w:val="24"/>
                <w:szCs w:val="24"/>
              </w:rPr>
              <w:t>дагогов участников  инновационного пр</w:t>
            </w:r>
            <w:r w:rsidR="005C61A8" w:rsidRPr="005C61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61A8" w:rsidRPr="005C61A8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1985" w:type="dxa"/>
          </w:tcPr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1.Диагностика педагогического коллектива на предмет: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-выявления 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товности к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лизации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-наличия 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одоления барь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ров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онной деятел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842" w:type="dxa"/>
          </w:tcPr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1.Инновационный проект как пакет докуме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тации; </w:t>
            </w:r>
          </w:p>
          <w:p w:rsidR="0091558E" w:rsidRPr="00035CED" w:rsidRDefault="0091558E" w:rsidP="00035CE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как стратегия и тактика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вационной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 у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реждения обр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зования как компонента единого обр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зовательного пространства региона,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публики.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2.Мотивационная и когнити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готовность инновационной команды и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дагогического коллектива  в целом к реал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зации проекта.</w:t>
            </w:r>
          </w:p>
        </w:tc>
      </w:tr>
      <w:tr w:rsidR="0091558E" w:rsidRPr="00035CED">
        <w:tc>
          <w:tcPr>
            <w:tcW w:w="156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ционно-диагност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ческий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(октябрь 2015 -январь 2016)</w:t>
            </w:r>
          </w:p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1.Формирование локальной нормативной базы, регл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ментирующей 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ную деятельность в учре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дении образования.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Корректировка и реал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зация программы и плана мероприятий в рамках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Создание сетевого вза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модействия: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-определение заинтерес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ванных в реализации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правлений деятельности инновационного центра;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-формирование сетевых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сурсов для привлечения 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тевых партнеров.</w:t>
            </w:r>
          </w:p>
          <w:p w:rsidR="0091558E" w:rsidRPr="00035CED" w:rsidRDefault="0091558E" w:rsidP="004E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1.Создание инфо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мационно-насыщенной среды: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-оптимизация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формационных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токов, отражающих ход и содержание инновационной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 в рамках проекта;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 информационно-аналитическое 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провождение, обе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печивающее тран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ляцию 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ных практик.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Обеспечение сет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вого взаимодействия субъектов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проекта.</w:t>
            </w: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1.Консультационная помощь в определ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нии направления деятельности учас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ников сетевого взаимодействия.</w:t>
            </w:r>
          </w:p>
          <w:p w:rsidR="0091558E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метод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логического семин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ра «Методологич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ское обоснование внедрения модели Республиканского инновационного центра как комп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нента единого обр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зовательного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странства»</w:t>
            </w:r>
          </w:p>
          <w:p w:rsidR="004E6181" w:rsidRPr="00035CED" w:rsidRDefault="004E6181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метод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логического семин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«Инновационная 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как фактор непрерывн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го профессиональн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го развития и обр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зования педагогич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ских работников»</w:t>
            </w:r>
          </w:p>
        </w:tc>
        <w:tc>
          <w:tcPr>
            <w:tcW w:w="2551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системы сбора и анализа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формации о состоянии рынка образовател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ных ресурсов и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требностей субъектов образования региона, республики.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Организация пост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янно действующего семинара «Реализация основных направл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ний деятельности сети Республиканского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новационного центра»</w:t>
            </w:r>
          </w:p>
        </w:tc>
        <w:tc>
          <w:tcPr>
            <w:tcW w:w="1985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1.Определение диагностических методик, нео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ходимых для выявления удо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летворенности субъектов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вационного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екта процессом его реализации.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Проведение диагностики по выявлению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блем в индив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дуальной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педагогов, уч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стников проекта.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 Система сбора и анализа информации о состоянии рынка образ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вательных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сурсов и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требностей субъектов 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разования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гиона, респу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лики.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Проблемы индивидуал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ной профе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педагогов, уч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стников прое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Сетевое взаимодейс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 участн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ков проекта.</w:t>
            </w:r>
          </w:p>
        </w:tc>
      </w:tr>
      <w:tr w:rsidR="0091558E" w:rsidRPr="00035CED">
        <w:trPr>
          <w:trHeight w:val="1992"/>
        </w:trPr>
        <w:tc>
          <w:tcPr>
            <w:tcW w:w="156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Практич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ский </w:t>
            </w:r>
          </w:p>
          <w:p w:rsidR="0091558E" w:rsidRPr="004E6181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(февраль 2016</w:t>
            </w:r>
            <w:r w:rsidR="0085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5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proofErr w:type="gramEnd"/>
          </w:p>
          <w:p w:rsidR="0091558E" w:rsidRPr="004E6181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2017)</w:t>
            </w:r>
          </w:p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 Организация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сти 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инновационно-экспертного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совета учас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ников инновационного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екта по направлениям: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-экспертная оценка мат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риалов инновационной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тельности, представляемых на педагогические советы;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мат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риалов инновационного  опыта, рекомендуемых для печати, для участия в ко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курсах методических ра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работок, семинарах, конф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ренциях и т.д.;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 составление и анализ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межуточных отчетов о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зультатах инновационной деятельности участников инновационной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 и УО.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Разработка регламента сетевого взаимодействия (договоры, приказ, полож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ние, программы), определ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ние контуров сетевого взаимодействия (образов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тельного и сервисного)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3.Проведение педагогич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ских советов «Инновацио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центр: идеи, проблемы, пути развития».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повышения квалификации педагогов.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педагогических инициатив.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эффективной работы разд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ла «Республиканский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вационный центр»  на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циональном образовател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ном портале.</w:t>
            </w: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Информационно-аналитическое 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провождение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  центра по направлениям: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-информирование педагогической 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щественности о ходе реализации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проекта;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-размещение инфо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мации на сайте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публиканского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новационного це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тра;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-создание банка да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ных эффективных образцов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онных педагогич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ских, управленч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ских практик;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-представление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учно-методических материалов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ционной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 центра для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ционального образ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вательного портала;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лайн-конференций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15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бинаров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, диспутов 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Консультирование по вопросам осущ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ствления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онной деятельности, в том числе  в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лайн-режиме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Поддержка сет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вого взаимодействия субъектов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ционной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сти, основанного на реализации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грамм повышения квалификации пед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гогических работн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ков и направленного на повышение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фессионального ма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терства.</w:t>
            </w: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Консультационная помощь по вопросу организации 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ведения постоянно действующего сем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нара.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Организация ко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сультирования по разработке и реал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зации модели сет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вого методического взаимодействия на уровне региона,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публики.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Разработка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грамм повышения квалификации с уч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том инновационного ресурса и направл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ний деятельности центра.</w:t>
            </w:r>
          </w:p>
          <w:p w:rsidR="0091558E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gram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оце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ки деятельности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новационного це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тра.</w:t>
            </w:r>
          </w:p>
          <w:p w:rsidR="004E6181" w:rsidRPr="00035CED" w:rsidRDefault="004E6181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Заседание педаг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гического совета «Инновационный центр: идеи, пробл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181">
              <w:rPr>
                <w:rFonts w:ascii="Times New Roman" w:hAnsi="Times New Roman" w:cs="Times New Roman"/>
                <w:sz w:val="24"/>
                <w:szCs w:val="24"/>
              </w:rPr>
              <w:t>мы, пути развития»</w:t>
            </w:r>
          </w:p>
        </w:tc>
        <w:tc>
          <w:tcPr>
            <w:tcW w:w="2551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 Организация сист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мы  повышения кв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лификации педагог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ческих работников.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Проведение инд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видуального консул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тирования  педагог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ческих работников  в рамках 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проекта.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Сетевое  методич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ское взаимодействие педагогов в рамках инновационного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сурса и направлений деятельности центра.</w:t>
            </w:r>
          </w:p>
        </w:tc>
        <w:tc>
          <w:tcPr>
            <w:tcW w:w="1985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 Осуществл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ние промеж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точной диагн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стики эффекти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ности деятел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ности центра в соответствии с критериями и показателями оценки деятел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ности центра.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Содействие созданию пс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хологически комфортной 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мосферы вза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модействия уч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стников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 Регламент сетевого мет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дического взаимодейс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Программа и план сетевого методического взаимодейс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Система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вышения кв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лификации 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Апробир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ванные на практике мех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низмы пре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ставления, трансляции, популяризации образцов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вационных практик.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5. Раздел «Ре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публиканский 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ный центр»  на национальном образовател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портале</w:t>
            </w:r>
            <w:proofErr w:type="gram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ентра.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6. Справка о промежуто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ных результ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тах реализации инновационн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го проекта.</w:t>
            </w:r>
          </w:p>
        </w:tc>
      </w:tr>
      <w:tr w:rsidR="0091558E" w:rsidRPr="00035CED">
        <w:trPr>
          <w:trHeight w:val="1992"/>
        </w:trPr>
        <w:tc>
          <w:tcPr>
            <w:tcW w:w="1560" w:type="dxa"/>
          </w:tcPr>
          <w:p w:rsidR="008509EB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Обобща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</w:t>
            </w:r>
          </w:p>
          <w:p w:rsidR="008509EB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3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5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  <w:r w:rsidR="0000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551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50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1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proofErr w:type="gramEnd"/>
          </w:p>
          <w:p w:rsidR="0091558E" w:rsidRPr="001C65BA" w:rsidRDefault="00695026" w:rsidP="00035C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 2017</w:t>
            </w:r>
            <w:proofErr w:type="gramStart"/>
            <w:r w:rsidR="0091558E" w:rsidRPr="0069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="0091558E" w:rsidRPr="001C65B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91558E" w:rsidRPr="00035CED" w:rsidRDefault="0091558E" w:rsidP="0003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 Организация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инновационно-экспертного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совета учас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ников инновационного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екта направлениям: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-анализ, экспертная оценка полученных результатов инновационной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 в соответствии с крит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риями и показателями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екта;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-составление и анализ ит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говых  отчетов о результ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тах инновационной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 участников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-подготовка методических 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по внедрению апробированной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онной модели в образов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тельную практику;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-обобщение инновационн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го опыта Республиканского инновационного центра.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Проведение педагогич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ских советов по итогам и распространению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опыта.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Организация меропри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тий по представлению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новационного опыта.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ние презентации сетевого методического взаимоде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ствия.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Информационно-аналитическое обе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печение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  центра по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правлениям: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-информирование педагогической 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щественности о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зультатах инновац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онной деятельности;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-представление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формации на сайте Республиканского инновационного центра, на наци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нальном образов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тельном портале  о 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 реализ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ции проекта;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-создание  банка данных методич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ского сетевого вза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модействия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центра;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 подготовка уче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ных и методических материалов к изд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лайн-конференций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, диспутов и др. по результатам инновационной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Популяризация, рекламные акции, отражающие эффе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тивность деятельн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сти инновационного центра. 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Консультационная помощь по вопр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сам: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-анализа и систем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тизации материалов по итогам реализ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ции инновационного проекта;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-разработки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граммы презентации и механизмов тран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ляции образцов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новационных пра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тик.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Консультационная помощь при подг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товке отчетных 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териалов по итогам реализации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проекта.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Проведение мет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дологического сем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нара «Инновацио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ная компетентность как фактор непр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рывного професси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нального развития и образования педаг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гических работн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ков».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Проведение ко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ференции «Образ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вание третьего тыс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челетия».</w:t>
            </w:r>
          </w:p>
        </w:tc>
        <w:tc>
          <w:tcPr>
            <w:tcW w:w="2551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1.Разработка и пре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ставление отчетных материалов по резул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татам инновационного проекта с учетом 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новационного ресурса и направлений де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тельности центра.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Организация и пр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ведение мероприятий по результатам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вационного проекта.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1.Осуществление итоговой диа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ностики в соо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ветствии с кр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териями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прое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 Проведение диагностики по выявлению удовлетворенн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сти результат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ми реализации проекта.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 Консультац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 xml:space="preserve">онная помощь по вопросам 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продолжения реализации 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дели Республ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канского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вационного це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gramStart"/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2" w:type="dxa"/>
          </w:tcPr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Система 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учно-методического сопровождения реализации м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дели деятел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ности Респу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ликанского 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новационного центра (Пол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жение о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публиканском инновацио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ном центре).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2.Система 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тевого метод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ческого вза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модействия в образовател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ном простра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стве региона, республики (Методические рекомендации об организации деятельности Республика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ского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це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тра).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Оценка э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фективности деятельности инновационн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го центра в с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ответствии с критериями и показателями.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3.  Справка об итоговых 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зультатах ре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лизации инн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вационного проекта.</w:t>
            </w:r>
          </w:p>
          <w:p w:rsidR="0091558E" w:rsidRPr="00035CED" w:rsidRDefault="0091558E" w:rsidP="0003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4.  Распростр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нение иннов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ционного оп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та, привлеч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ние сетевых партнеров, реклама ко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CED">
              <w:rPr>
                <w:rFonts w:ascii="Times New Roman" w:hAnsi="Times New Roman" w:cs="Times New Roman"/>
                <w:sz w:val="24"/>
                <w:szCs w:val="24"/>
              </w:rPr>
              <w:t>салтинговых услуг.</w:t>
            </w:r>
          </w:p>
        </w:tc>
      </w:tr>
    </w:tbl>
    <w:p w:rsidR="0091558E" w:rsidRPr="00F73074" w:rsidRDefault="00F73074" w:rsidP="00E62D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074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по воспитательной работе                                                                                         </w:t>
      </w:r>
      <w:proofErr w:type="spellStart"/>
      <w:r w:rsidRPr="00F73074">
        <w:rPr>
          <w:rFonts w:ascii="Times New Roman" w:hAnsi="Times New Roman" w:cs="Times New Roman"/>
          <w:sz w:val="28"/>
          <w:szCs w:val="28"/>
        </w:rPr>
        <w:t>И.П.Бежелева</w:t>
      </w:r>
      <w:proofErr w:type="spellEnd"/>
    </w:p>
    <w:sectPr w:rsidR="0091558E" w:rsidRPr="00F73074" w:rsidSect="000D47BA">
      <w:pgSz w:w="16838" w:h="11906" w:orient="landscape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28"/>
    <w:multiLevelType w:val="hybridMultilevel"/>
    <w:tmpl w:val="BFC0A568"/>
    <w:lvl w:ilvl="0" w:tplc="3042D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84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201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D2D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4F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2D9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C49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28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498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7BEE"/>
    <w:multiLevelType w:val="hybridMultilevel"/>
    <w:tmpl w:val="449A472C"/>
    <w:lvl w:ilvl="0" w:tplc="BDA02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26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E84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C3F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082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0AE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EED8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28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E5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E2D3A"/>
    <w:multiLevelType w:val="hybridMultilevel"/>
    <w:tmpl w:val="3DEA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3223"/>
    <w:multiLevelType w:val="hybridMultilevel"/>
    <w:tmpl w:val="A522B8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C5ACD"/>
    <w:multiLevelType w:val="hybridMultilevel"/>
    <w:tmpl w:val="00B0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A8F"/>
    <w:multiLevelType w:val="hybridMultilevel"/>
    <w:tmpl w:val="2318D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702E5E"/>
    <w:multiLevelType w:val="hybridMultilevel"/>
    <w:tmpl w:val="F09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CD079C"/>
    <w:multiLevelType w:val="hybridMultilevel"/>
    <w:tmpl w:val="41B41340"/>
    <w:lvl w:ilvl="0" w:tplc="CE504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7E3D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681B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6C4B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4AD0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43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DC2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4CC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DD6667"/>
    <w:multiLevelType w:val="hybridMultilevel"/>
    <w:tmpl w:val="9A4C05CA"/>
    <w:lvl w:ilvl="0" w:tplc="8D36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1EF8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89E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C7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F5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081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7E1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294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480C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5651E"/>
    <w:multiLevelType w:val="hybridMultilevel"/>
    <w:tmpl w:val="0920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3668B1"/>
    <w:multiLevelType w:val="hybridMultilevel"/>
    <w:tmpl w:val="3E2A1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5757B4"/>
    <w:multiLevelType w:val="hybridMultilevel"/>
    <w:tmpl w:val="707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DE3"/>
    <w:rsid w:val="000018A7"/>
    <w:rsid w:val="00001927"/>
    <w:rsid w:val="00015209"/>
    <w:rsid w:val="000173E9"/>
    <w:rsid w:val="00017E3D"/>
    <w:rsid w:val="00020009"/>
    <w:rsid w:val="0002628F"/>
    <w:rsid w:val="00026809"/>
    <w:rsid w:val="00030931"/>
    <w:rsid w:val="000333DB"/>
    <w:rsid w:val="00035CED"/>
    <w:rsid w:val="00036304"/>
    <w:rsid w:val="00052845"/>
    <w:rsid w:val="00063A05"/>
    <w:rsid w:val="00066176"/>
    <w:rsid w:val="00076681"/>
    <w:rsid w:val="000A239A"/>
    <w:rsid w:val="000B4CC1"/>
    <w:rsid w:val="000D1155"/>
    <w:rsid w:val="000D299F"/>
    <w:rsid w:val="000D47BA"/>
    <w:rsid w:val="0012312C"/>
    <w:rsid w:val="001368CF"/>
    <w:rsid w:val="001474E0"/>
    <w:rsid w:val="0015586F"/>
    <w:rsid w:val="001733BA"/>
    <w:rsid w:val="00177EDB"/>
    <w:rsid w:val="001C65BA"/>
    <w:rsid w:val="001C6792"/>
    <w:rsid w:val="001D7DF2"/>
    <w:rsid w:val="001E079F"/>
    <w:rsid w:val="001E36CE"/>
    <w:rsid w:val="001F1116"/>
    <w:rsid w:val="001F28A6"/>
    <w:rsid w:val="00223606"/>
    <w:rsid w:val="00226CBC"/>
    <w:rsid w:val="0023374B"/>
    <w:rsid w:val="00234745"/>
    <w:rsid w:val="00237B42"/>
    <w:rsid w:val="00266716"/>
    <w:rsid w:val="0027563F"/>
    <w:rsid w:val="00292AA1"/>
    <w:rsid w:val="00297709"/>
    <w:rsid w:val="002B247F"/>
    <w:rsid w:val="002C1707"/>
    <w:rsid w:val="002C1D05"/>
    <w:rsid w:val="002E019C"/>
    <w:rsid w:val="002E0A34"/>
    <w:rsid w:val="002E249C"/>
    <w:rsid w:val="002E5726"/>
    <w:rsid w:val="002F3F91"/>
    <w:rsid w:val="003007A2"/>
    <w:rsid w:val="003058FD"/>
    <w:rsid w:val="00306A11"/>
    <w:rsid w:val="0032186D"/>
    <w:rsid w:val="00332A27"/>
    <w:rsid w:val="00344C8E"/>
    <w:rsid w:val="00345CB1"/>
    <w:rsid w:val="0035066C"/>
    <w:rsid w:val="0036351A"/>
    <w:rsid w:val="00384395"/>
    <w:rsid w:val="003853F6"/>
    <w:rsid w:val="003A5EEE"/>
    <w:rsid w:val="003B236F"/>
    <w:rsid w:val="003B462A"/>
    <w:rsid w:val="003B7018"/>
    <w:rsid w:val="003E3F78"/>
    <w:rsid w:val="003F1900"/>
    <w:rsid w:val="003F1BA3"/>
    <w:rsid w:val="003F5D51"/>
    <w:rsid w:val="003F6081"/>
    <w:rsid w:val="0041743D"/>
    <w:rsid w:val="004431C2"/>
    <w:rsid w:val="00451280"/>
    <w:rsid w:val="004574DE"/>
    <w:rsid w:val="00463565"/>
    <w:rsid w:val="0046656F"/>
    <w:rsid w:val="00481040"/>
    <w:rsid w:val="00494669"/>
    <w:rsid w:val="004A0068"/>
    <w:rsid w:val="004A06B7"/>
    <w:rsid w:val="004A0921"/>
    <w:rsid w:val="004A1486"/>
    <w:rsid w:val="004A5C90"/>
    <w:rsid w:val="004B6D20"/>
    <w:rsid w:val="004C45F7"/>
    <w:rsid w:val="004E6181"/>
    <w:rsid w:val="00500779"/>
    <w:rsid w:val="00507844"/>
    <w:rsid w:val="00512566"/>
    <w:rsid w:val="00516D74"/>
    <w:rsid w:val="00531199"/>
    <w:rsid w:val="005349C3"/>
    <w:rsid w:val="0055140C"/>
    <w:rsid w:val="00553480"/>
    <w:rsid w:val="0057324C"/>
    <w:rsid w:val="00581841"/>
    <w:rsid w:val="005972D1"/>
    <w:rsid w:val="005C61A8"/>
    <w:rsid w:val="005C622E"/>
    <w:rsid w:val="005D5074"/>
    <w:rsid w:val="005F15D9"/>
    <w:rsid w:val="005F1ADE"/>
    <w:rsid w:val="005F1EF2"/>
    <w:rsid w:val="006112BE"/>
    <w:rsid w:val="00615178"/>
    <w:rsid w:val="006151F8"/>
    <w:rsid w:val="00622179"/>
    <w:rsid w:val="006311CE"/>
    <w:rsid w:val="00651FB1"/>
    <w:rsid w:val="00653367"/>
    <w:rsid w:val="0068131F"/>
    <w:rsid w:val="00681D59"/>
    <w:rsid w:val="0068583C"/>
    <w:rsid w:val="00685EB8"/>
    <w:rsid w:val="00695026"/>
    <w:rsid w:val="00697FB8"/>
    <w:rsid w:val="006A3C10"/>
    <w:rsid w:val="006C48AD"/>
    <w:rsid w:val="006F7F21"/>
    <w:rsid w:val="0070512F"/>
    <w:rsid w:val="00714219"/>
    <w:rsid w:val="0071483F"/>
    <w:rsid w:val="00722F71"/>
    <w:rsid w:val="00725E08"/>
    <w:rsid w:val="00743746"/>
    <w:rsid w:val="007749FE"/>
    <w:rsid w:val="00774BC7"/>
    <w:rsid w:val="00782106"/>
    <w:rsid w:val="0078444C"/>
    <w:rsid w:val="00797C96"/>
    <w:rsid w:val="007A09F0"/>
    <w:rsid w:val="007A3543"/>
    <w:rsid w:val="007B3A87"/>
    <w:rsid w:val="007B63B9"/>
    <w:rsid w:val="007C7CCA"/>
    <w:rsid w:val="007D7D38"/>
    <w:rsid w:val="007E1477"/>
    <w:rsid w:val="007E3E1A"/>
    <w:rsid w:val="007E7A0B"/>
    <w:rsid w:val="007E7C94"/>
    <w:rsid w:val="007F0519"/>
    <w:rsid w:val="007F05A6"/>
    <w:rsid w:val="007F73F8"/>
    <w:rsid w:val="008066A1"/>
    <w:rsid w:val="008224FC"/>
    <w:rsid w:val="00823398"/>
    <w:rsid w:val="008509EB"/>
    <w:rsid w:val="0085616F"/>
    <w:rsid w:val="00861BB4"/>
    <w:rsid w:val="00875D95"/>
    <w:rsid w:val="00890D73"/>
    <w:rsid w:val="00895CB0"/>
    <w:rsid w:val="008B56F6"/>
    <w:rsid w:val="008D3105"/>
    <w:rsid w:val="008E32E3"/>
    <w:rsid w:val="0091558E"/>
    <w:rsid w:val="00917E3A"/>
    <w:rsid w:val="009216EC"/>
    <w:rsid w:val="00927978"/>
    <w:rsid w:val="009421EF"/>
    <w:rsid w:val="00964DDF"/>
    <w:rsid w:val="009721CF"/>
    <w:rsid w:val="00981EE8"/>
    <w:rsid w:val="009824B3"/>
    <w:rsid w:val="00997277"/>
    <w:rsid w:val="009A7897"/>
    <w:rsid w:val="009B2A95"/>
    <w:rsid w:val="009B4C3C"/>
    <w:rsid w:val="009D47B2"/>
    <w:rsid w:val="00A024A6"/>
    <w:rsid w:val="00A27EF2"/>
    <w:rsid w:val="00A436D8"/>
    <w:rsid w:val="00A44C65"/>
    <w:rsid w:val="00A52528"/>
    <w:rsid w:val="00A81E4B"/>
    <w:rsid w:val="00A93FCE"/>
    <w:rsid w:val="00AA53C1"/>
    <w:rsid w:val="00AB663E"/>
    <w:rsid w:val="00AC60BC"/>
    <w:rsid w:val="00AE3D3F"/>
    <w:rsid w:val="00AE7297"/>
    <w:rsid w:val="00B009B1"/>
    <w:rsid w:val="00B069BC"/>
    <w:rsid w:val="00B13ED3"/>
    <w:rsid w:val="00B14857"/>
    <w:rsid w:val="00B20C5A"/>
    <w:rsid w:val="00B2691F"/>
    <w:rsid w:val="00B2712D"/>
    <w:rsid w:val="00B54C5C"/>
    <w:rsid w:val="00B634EF"/>
    <w:rsid w:val="00B80427"/>
    <w:rsid w:val="00B80C78"/>
    <w:rsid w:val="00B84FC1"/>
    <w:rsid w:val="00BA16E6"/>
    <w:rsid w:val="00BD20A0"/>
    <w:rsid w:val="00BE3EDB"/>
    <w:rsid w:val="00BE52F9"/>
    <w:rsid w:val="00BE7824"/>
    <w:rsid w:val="00BF01C3"/>
    <w:rsid w:val="00BF40B1"/>
    <w:rsid w:val="00C512C1"/>
    <w:rsid w:val="00C97ED7"/>
    <w:rsid w:val="00CA168D"/>
    <w:rsid w:val="00CD0EC7"/>
    <w:rsid w:val="00CE43EB"/>
    <w:rsid w:val="00CF2FD2"/>
    <w:rsid w:val="00D035EB"/>
    <w:rsid w:val="00D07B20"/>
    <w:rsid w:val="00D302E0"/>
    <w:rsid w:val="00D47E82"/>
    <w:rsid w:val="00D5159E"/>
    <w:rsid w:val="00D6249F"/>
    <w:rsid w:val="00D632EC"/>
    <w:rsid w:val="00D93E2D"/>
    <w:rsid w:val="00D95561"/>
    <w:rsid w:val="00D96AA6"/>
    <w:rsid w:val="00DA6C8F"/>
    <w:rsid w:val="00DB4291"/>
    <w:rsid w:val="00DB439E"/>
    <w:rsid w:val="00DC4336"/>
    <w:rsid w:val="00E04623"/>
    <w:rsid w:val="00E118EF"/>
    <w:rsid w:val="00E24068"/>
    <w:rsid w:val="00E409A0"/>
    <w:rsid w:val="00E52F33"/>
    <w:rsid w:val="00E60F9F"/>
    <w:rsid w:val="00E62DE3"/>
    <w:rsid w:val="00E65F90"/>
    <w:rsid w:val="00E70F74"/>
    <w:rsid w:val="00E71968"/>
    <w:rsid w:val="00E754E7"/>
    <w:rsid w:val="00E83FA9"/>
    <w:rsid w:val="00E84E71"/>
    <w:rsid w:val="00E97AAF"/>
    <w:rsid w:val="00EA0CAB"/>
    <w:rsid w:val="00EA629E"/>
    <w:rsid w:val="00EC2C73"/>
    <w:rsid w:val="00EC793C"/>
    <w:rsid w:val="00EE5F10"/>
    <w:rsid w:val="00EF009F"/>
    <w:rsid w:val="00EF3F3F"/>
    <w:rsid w:val="00F00ACB"/>
    <w:rsid w:val="00F05263"/>
    <w:rsid w:val="00F075DF"/>
    <w:rsid w:val="00F344A1"/>
    <w:rsid w:val="00F478FB"/>
    <w:rsid w:val="00F5671D"/>
    <w:rsid w:val="00F56BA6"/>
    <w:rsid w:val="00F56F2C"/>
    <w:rsid w:val="00F6675B"/>
    <w:rsid w:val="00F73074"/>
    <w:rsid w:val="00F7458D"/>
    <w:rsid w:val="00FA394C"/>
    <w:rsid w:val="00FA50B7"/>
    <w:rsid w:val="00FA6E27"/>
    <w:rsid w:val="00FB4B55"/>
    <w:rsid w:val="00FD3ED3"/>
    <w:rsid w:val="00FF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6A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04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08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0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0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08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14</cp:revision>
  <cp:lastPrinted>2015-10-26T10:24:00Z</cp:lastPrinted>
  <dcterms:created xsi:type="dcterms:W3CDTF">2015-06-23T10:34:00Z</dcterms:created>
  <dcterms:modified xsi:type="dcterms:W3CDTF">2015-11-06T05:23:00Z</dcterms:modified>
</cp:coreProperties>
</file>